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F5FDC" w14:textId="77777777" w:rsidR="0090701A" w:rsidRDefault="0090701A" w:rsidP="008813EA">
      <w:pPr>
        <w:spacing w:after="0" w:line="240" w:lineRule="auto"/>
        <w:jc w:val="center"/>
        <w:rPr>
          <w:b/>
          <w:bCs/>
        </w:rPr>
      </w:pPr>
      <w:bookmarkStart w:id="0" w:name="_Hlk234417835"/>
      <w:r>
        <w:rPr>
          <w:b/>
          <w:bCs/>
        </w:rPr>
        <w:t>FDHU Joint Commission Meeting</w:t>
      </w:r>
    </w:p>
    <w:p w14:paraId="4DDFC371" w14:textId="77777777" w:rsidR="0090701A" w:rsidRDefault="0090701A" w:rsidP="008813EA">
      <w:pPr>
        <w:spacing w:after="0" w:line="240" w:lineRule="auto"/>
        <w:jc w:val="center"/>
        <w:rPr>
          <w:b/>
          <w:bCs/>
        </w:rPr>
      </w:pPr>
      <w:r>
        <w:rPr>
          <w:b/>
          <w:bCs/>
        </w:rPr>
        <w:t>July 16, 2026</w:t>
      </w:r>
    </w:p>
    <w:p w14:paraId="61A3AF90" w14:textId="44952A4D" w:rsidR="008813EA" w:rsidRPr="008813EA" w:rsidRDefault="0090701A" w:rsidP="008813EA">
      <w:pPr>
        <w:spacing w:after="0" w:line="240" w:lineRule="auto"/>
        <w:jc w:val="center"/>
        <w:rPr>
          <w:b/>
          <w:bCs/>
        </w:rPr>
      </w:pPr>
      <w:r>
        <w:rPr>
          <w:b/>
          <w:bCs/>
        </w:rPr>
        <w:t>4:00p</w:t>
      </w:r>
      <w:r w:rsidR="008813EA" w:rsidRPr="008813EA">
        <w:rPr>
          <w:b/>
          <w:bCs/>
        </w:rPr>
        <w:t>.</w:t>
      </w:r>
      <w:r>
        <w:rPr>
          <w:b/>
          <w:bCs/>
        </w:rPr>
        <w:t>m</w:t>
      </w:r>
    </w:p>
    <w:p w14:paraId="5F9305F2" w14:textId="77777777" w:rsidR="008813EA" w:rsidRPr="008813EA" w:rsidRDefault="008813EA" w:rsidP="008813EA">
      <w:pPr>
        <w:spacing w:after="0" w:line="240" w:lineRule="auto"/>
        <w:rPr>
          <w:b/>
          <w:bCs/>
        </w:rPr>
      </w:pPr>
    </w:p>
    <w:p w14:paraId="2657FE91" w14:textId="28CB5DC8" w:rsidR="008813EA" w:rsidRDefault="0090701A" w:rsidP="008813EA">
      <w:pPr>
        <w:spacing w:after="0" w:line="240" w:lineRule="auto"/>
      </w:pPr>
      <w:r>
        <w:t xml:space="preserve">The First District Health Unit </w:t>
      </w:r>
      <w:r w:rsidR="00CB2617">
        <w:t>J</w:t>
      </w:r>
      <w:r>
        <w:t xml:space="preserve">oint </w:t>
      </w:r>
      <w:r w:rsidR="00CB2617">
        <w:t>C</w:t>
      </w:r>
      <w:r>
        <w:t>ommission meeting was called to order at 4:00pm with the following commissioner present.  Chairman Tonneson, Vice Chair, Hiatt, Commissioners Buynak and Pederson.</w:t>
      </w:r>
      <w:r w:rsidR="00CB2617">
        <w:t xml:space="preserve">  The purpose of the hearing was a presentation of the First District Health Unit 2027 preliminary budget.</w:t>
      </w:r>
    </w:p>
    <w:p w14:paraId="091CF15C" w14:textId="77777777" w:rsidR="0090701A" w:rsidRDefault="0090701A" w:rsidP="008813EA">
      <w:pPr>
        <w:spacing w:after="0" w:line="240" w:lineRule="auto"/>
      </w:pPr>
    </w:p>
    <w:p w14:paraId="35ABDBF0" w14:textId="57066449" w:rsidR="0090701A" w:rsidRDefault="0090701A" w:rsidP="008813EA">
      <w:pPr>
        <w:spacing w:after="0" w:line="240" w:lineRule="auto"/>
      </w:pPr>
      <w:r>
        <w:t xml:space="preserve">Discussion was held about the First District Health Unit 2027 </w:t>
      </w:r>
      <w:r w:rsidR="00CB2617">
        <w:t xml:space="preserve">preliminary </w:t>
      </w:r>
      <w:r>
        <w:t>budget</w:t>
      </w:r>
      <w:r w:rsidR="00CB2617">
        <w:t xml:space="preserve"> and the equalization of the mills for the district</w:t>
      </w:r>
      <w:r>
        <w:t>.</w:t>
      </w:r>
      <w:r w:rsidR="00CB2617">
        <w:t xml:space="preserve">  The commissioners asked if they could be presented with the 2027 budget, the budget was looked over and discussed.  </w:t>
      </w:r>
    </w:p>
    <w:p w14:paraId="2317BB26" w14:textId="77777777" w:rsidR="00CB2617" w:rsidRDefault="00CB2617" w:rsidP="008813EA">
      <w:pPr>
        <w:spacing w:after="0" w:line="240" w:lineRule="auto"/>
      </w:pPr>
    </w:p>
    <w:p w14:paraId="43BA1CB9" w14:textId="7DC5BCDE" w:rsidR="00CB2617" w:rsidRDefault="00CB2617" w:rsidP="008813EA">
      <w:pPr>
        <w:spacing w:after="0" w:line="240" w:lineRule="auto"/>
      </w:pPr>
      <w:r>
        <w:t xml:space="preserve">Discussion was held about the way that the auditor’s that were present compute the budget for the First District Health Unit, it was discussed that the auditor’s run the dollar amount presented to them for </w:t>
      </w:r>
      <w:r w:rsidR="0079413F">
        <w:t>their</w:t>
      </w:r>
      <w:r>
        <w:t xml:space="preserve"> county not the mills.  County auditors are not to compute any budget in mills it is to be done in dollars requested by the entity.  </w:t>
      </w:r>
    </w:p>
    <w:p w14:paraId="32854891" w14:textId="77777777" w:rsidR="00CB2617" w:rsidRDefault="00CB2617" w:rsidP="008813EA">
      <w:pPr>
        <w:spacing w:after="0" w:line="240" w:lineRule="auto"/>
      </w:pPr>
    </w:p>
    <w:p w14:paraId="5D541537" w14:textId="7EC7951D" w:rsidR="00CB2617" w:rsidRPr="008813EA" w:rsidRDefault="00CB2617" w:rsidP="008813EA">
      <w:pPr>
        <w:spacing w:after="0" w:line="240" w:lineRule="auto"/>
        <w:rPr>
          <w:b/>
          <w:bCs/>
        </w:rPr>
      </w:pPr>
      <w:r>
        <w:t xml:space="preserve">The group approved the 2027 preliminary budget request in dollars as presented.  </w:t>
      </w:r>
    </w:p>
    <w:p w14:paraId="18CDB880" w14:textId="77777777" w:rsidR="008813EA" w:rsidRPr="008813EA" w:rsidRDefault="008813EA" w:rsidP="008813EA">
      <w:pPr>
        <w:spacing w:after="0" w:line="240" w:lineRule="auto"/>
      </w:pPr>
    </w:p>
    <w:p w14:paraId="2663BFA7" w14:textId="01817582" w:rsidR="008813EA" w:rsidRPr="008813EA" w:rsidRDefault="0090701A" w:rsidP="008813EA">
      <w:pPr>
        <w:spacing w:after="0" w:line="240" w:lineRule="auto"/>
      </w:pPr>
      <w:r>
        <w:t xml:space="preserve">Meeting adjourned </w:t>
      </w:r>
      <w:r w:rsidR="008813EA" w:rsidRPr="008813EA">
        <w:t>at 5:13</w:t>
      </w:r>
      <w:r w:rsidRPr="008813EA">
        <w:t>pm.</w:t>
      </w:r>
    </w:p>
    <w:p w14:paraId="5BBC3904" w14:textId="77777777" w:rsidR="008813EA" w:rsidRPr="008813EA" w:rsidRDefault="008813EA" w:rsidP="008813EA">
      <w:pPr>
        <w:spacing w:after="0" w:line="240" w:lineRule="auto"/>
      </w:pPr>
    </w:p>
    <w:p w14:paraId="240240C1" w14:textId="77777777" w:rsidR="008813EA" w:rsidRPr="008813EA" w:rsidRDefault="008813EA" w:rsidP="008813EA">
      <w:pPr>
        <w:spacing w:after="0" w:line="240" w:lineRule="auto"/>
      </w:pPr>
    </w:p>
    <w:p w14:paraId="1A017F8E" w14:textId="77777777" w:rsidR="00CB2617" w:rsidRDefault="00CB2617" w:rsidP="00CB2617">
      <w:pPr>
        <w:rPr>
          <w:lang w:val="en-CA"/>
        </w:rPr>
      </w:pPr>
    </w:p>
    <w:p w14:paraId="7FA443D5" w14:textId="29D4AFCD" w:rsidR="008813EA" w:rsidRPr="008813EA" w:rsidRDefault="008813EA" w:rsidP="008813EA">
      <w:pPr>
        <w:spacing w:after="0" w:line="240" w:lineRule="auto"/>
      </w:pPr>
    </w:p>
    <w:bookmarkEnd w:id="0"/>
    <w:p w14:paraId="5BCB3D7C" w14:textId="77777777" w:rsidR="008813EA" w:rsidRPr="008813EA" w:rsidRDefault="008813EA" w:rsidP="008813EA">
      <w:pPr>
        <w:spacing w:after="0" w:line="240" w:lineRule="auto"/>
      </w:pPr>
    </w:p>
    <w:p w14:paraId="1F02A8AC" w14:textId="77777777" w:rsidR="008813EA" w:rsidRPr="008813EA" w:rsidRDefault="008813EA" w:rsidP="008813EA">
      <w:pPr>
        <w:spacing w:after="0" w:line="240" w:lineRule="auto"/>
      </w:pPr>
    </w:p>
    <w:p w14:paraId="1EFEFAA9" w14:textId="77777777" w:rsidR="00E512F2" w:rsidRDefault="00E512F2" w:rsidP="008813EA">
      <w:pPr>
        <w:spacing w:after="0" w:line="240" w:lineRule="auto"/>
      </w:pPr>
    </w:p>
    <w:sectPr w:rsidR="00E512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AA4B9D"/>
    <w:multiLevelType w:val="hybridMultilevel"/>
    <w:tmpl w:val="83A275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92297793">
    <w:abstractNumId w:val="0"/>
  </w:num>
  <w:num w:numId="2" w16cid:durableId="766313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784"/>
    <w:rsid w:val="00056155"/>
    <w:rsid w:val="00056418"/>
    <w:rsid w:val="000D2684"/>
    <w:rsid w:val="0028604D"/>
    <w:rsid w:val="002E34C4"/>
    <w:rsid w:val="00325D8E"/>
    <w:rsid w:val="003A6696"/>
    <w:rsid w:val="00481684"/>
    <w:rsid w:val="0079413F"/>
    <w:rsid w:val="00797A20"/>
    <w:rsid w:val="00871282"/>
    <w:rsid w:val="008813EA"/>
    <w:rsid w:val="0090701A"/>
    <w:rsid w:val="00B5689C"/>
    <w:rsid w:val="00CB2617"/>
    <w:rsid w:val="00DE6784"/>
    <w:rsid w:val="00E512F2"/>
    <w:rsid w:val="00E72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5B5B0"/>
  <w15:chartTrackingRefBased/>
  <w15:docId w15:val="{24A63633-F452-4586-AA07-232369E80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784"/>
  </w:style>
  <w:style w:type="paragraph" w:styleId="Heading1">
    <w:name w:val="heading 1"/>
    <w:basedOn w:val="Normal"/>
    <w:next w:val="Normal"/>
    <w:link w:val="Heading1Char"/>
    <w:uiPriority w:val="9"/>
    <w:qFormat/>
    <w:rsid w:val="00DE67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E67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E678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E678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E678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E67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67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67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67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678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E678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E678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E678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E678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E67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67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67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6784"/>
    <w:rPr>
      <w:rFonts w:eastAsiaTheme="majorEastAsia" w:cstheme="majorBidi"/>
      <w:color w:val="272727" w:themeColor="text1" w:themeTint="D8"/>
    </w:rPr>
  </w:style>
  <w:style w:type="paragraph" w:styleId="Title">
    <w:name w:val="Title"/>
    <w:basedOn w:val="Normal"/>
    <w:next w:val="Normal"/>
    <w:link w:val="TitleChar"/>
    <w:uiPriority w:val="10"/>
    <w:qFormat/>
    <w:rsid w:val="00DE67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67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67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67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6784"/>
    <w:pPr>
      <w:spacing w:before="160"/>
      <w:jc w:val="center"/>
    </w:pPr>
    <w:rPr>
      <w:i/>
      <w:iCs/>
      <w:color w:val="404040" w:themeColor="text1" w:themeTint="BF"/>
    </w:rPr>
  </w:style>
  <w:style w:type="character" w:customStyle="1" w:styleId="QuoteChar">
    <w:name w:val="Quote Char"/>
    <w:basedOn w:val="DefaultParagraphFont"/>
    <w:link w:val="Quote"/>
    <w:uiPriority w:val="29"/>
    <w:rsid w:val="00DE6784"/>
    <w:rPr>
      <w:i/>
      <w:iCs/>
      <w:color w:val="404040" w:themeColor="text1" w:themeTint="BF"/>
    </w:rPr>
  </w:style>
  <w:style w:type="paragraph" w:styleId="ListParagraph">
    <w:name w:val="List Paragraph"/>
    <w:basedOn w:val="Normal"/>
    <w:uiPriority w:val="34"/>
    <w:qFormat/>
    <w:rsid w:val="00DE6784"/>
    <w:pPr>
      <w:ind w:left="720"/>
      <w:contextualSpacing/>
    </w:pPr>
  </w:style>
  <w:style w:type="character" w:styleId="IntenseEmphasis">
    <w:name w:val="Intense Emphasis"/>
    <w:basedOn w:val="DefaultParagraphFont"/>
    <w:uiPriority w:val="21"/>
    <w:qFormat/>
    <w:rsid w:val="00DE6784"/>
    <w:rPr>
      <w:i/>
      <w:iCs/>
      <w:color w:val="2F5496" w:themeColor="accent1" w:themeShade="BF"/>
    </w:rPr>
  </w:style>
  <w:style w:type="paragraph" w:styleId="IntenseQuote">
    <w:name w:val="Intense Quote"/>
    <w:basedOn w:val="Normal"/>
    <w:next w:val="Normal"/>
    <w:link w:val="IntenseQuoteChar"/>
    <w:uiPriority w:val="30"/>
    <w:qFormat/>
    <w:rsid w:val="00DE67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E6784"/>
    <w:rPr>
      <w:i/>
      <w:iCs/>
      <w:color w:val="2F5496" w:themeColor="accent1" w:themeShade="BF"/>
    </w:rPr>
  </w:style>
  <w:style w:type="character" w:styleId="IntenseReference">
    <w:name w:val="Intense Reference"/>
    <w:basedOn w:val="DefaultParagraphFont"/>
    <w:uiPriority w:val="32"/>
    <w:qFormat/>
    <w:rsid w:val="00DE678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160</Words>
  <Characters>918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Deschamp</dc:creator>
  <cp:keywords/>
  <dc:description/>
  <cp:lastModifiedBy>Emily Deschamp</cp:lastModifiedBy>
  <cp:revision>5</cp:revision>
  <cp:lastPrinted>2026-07-20T14:35:00Z</cp:lastPrinted>
  <dcterms:created xsi:type="dcterms:W3CDTF">2026-07-17T14:38:00Z</dcterms:created>
  <dcterms:modified xsi:type="dcterms:W3CDTF">2026-07-20T14:35:00Z</dcterms:modified>
</cp:coreProperties>
</file>